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8" w:rsidRPr="00966808" w:rsidRDefault="00432F4A" w:rsidP="00432F4A">
      <w:pPr>
        <w:shd w:val="clear" w:color="auto" w:fill="FFFFFF"/>
        <w:spacing w:after="150" w:line="36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</w:pPr>
      <w:r w:rsidRPr="00432F4A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t-BR"/>
        </w:rPr>
        <w:t>POLÍTICA DE TROCA E DEVOLUÇÃO</w:t>
      </w:r>
    </w:p>
    <w:p w:rsidR="00966808" w:rsidRPr="00966808" w:rsidRDefault="00966808" w:rsidP="00432F4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966808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1. COMO SOLICITAR A TROCA</w:t>
      </w:r>
      <w:r w:rsidR="002C09E4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E/OU DEVOLUÇÃO</w:t>
      </w:r>
      <w:r w:rsidRPr="0096680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DO PRODUTO</w:t>
      </w:r>
    </w:p>
    <w:p w:rsidR="00966808" w:rsidRPr="00B416CE" w:rsidRDefault="00966808" w:rsidP="00B416CE">
      <w:pPr>
        <w:pStyle w:val="PargrafodaLista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As seguintes condições deverão ser atendidas:</w:t>
      </w:r>
    </w:p>
    <w:p w:rsidR="00966808" w:rsidRPr="00432F4A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 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Todas as ocorrências que envolvam troca</w:t>
      </w:r>
      <w:r w:rsidR="00B229D4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e/ou devolução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devem ser comunicadas pelo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telefone: (49) 3322</w:t>
      </w:r>
      <w:r w:rsidR="00E367A1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- 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2615</w:t>
      </w:r>
      <w:r w:rsidR="00B229D4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52693F" w:rsidRPr="00432F4A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II </w:t>
      </w:r>
      <w:r w:rsidR="0052693F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Apresentação do motivo plausível para solicitação de troca e/ou devolução.</w:t>
      </w:r>
    </w:p>
    <w:p w:rsidR="0052693F" w:rsidRPr="00432F4A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III </w:t>
      </w:r>
      <w:r w:rsidR="0052693F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Apresentação da evidencia da justificativa da devolução e/ou troca.</w:t>
      </w:r>
    </w:p>
    <w:p w:rsidR="00432F4A" w:rsidRPr="00432F4A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IV </w:t>
      </w:r>
      <w:r w:rsidR="00432F4A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 troca só será efetuada mediante comprovante de compra dos produtos com </w:t>
      </w:r>
      <w:proofErr w:type="spellStart"/>
      <w:r w:rsidR="00432F4A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NFe</w:t>
      </w:r>
      <w:proofErr w:type="spellEnd"/>
      <w:r w:rsidR="00432F4A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ou cupom fiscal.</w:t>
      </w:r>
    </w:p>
    <w:p w:rsidR="0052693F" w:rsidRPr="00432F4A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V </w:t>
      </w:r>
      <w:r w:rsidR="00E367A1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</w:t>
      </w:r>
      <w:proofErr w:type="gramEnd"/>
      <w:r w:rsidR="00E367A1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 motivo da troca e/ou devolução não seja um erro operacional a empresa reserva o direito de</w:t>
      </w:r>
      <w:r w:rsidR="0052693F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cobrada a taxa de entrega para reenviar o pedido.</w:t>
      </w:r>
    </w:p>
    <w:p w:rsidR="0052693F" w:rsidRDefault="00B416CE" w:rsidP="00432F4A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VI </w:t>
      </w:r>
      <w:r w:rsidR="0052693F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Não serão efetuadas trocas sem a devolução dos produtos reclamados.</w:t>
      </w:r>
    </w:p>
    <w:p w:rsidR="00B416CE" w:rsidRPr="00432F4A" w:rsidRDefault="00B416CE" w:rsidP="00B416CE">
      <w:pPr>
        <w:pStyle w:val="PargrafodaLista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B416CE" w:rsidRDefault="0052693F" w:rsidP="00432F4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Será aceito devolução e/ou troca de mercadorias que apresentem: falhas, defeitos, alteração na composição</w:t>
      </w:r>
      <w:r w:rsidR="00432F4A"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centesimal com base no padrão estabelecido internamente</w:t>
      </w:r>
      <w:r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, alterações físicas, químicas e </w:t>
      </w:r>
      <w:r w:rsidR="00432F4A"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sensoriais que sejam consideradas fora do padrão mínimo do controle de qualidade e apresentação do produto final.</w:t>
      </w:r>
    </w:p>
    <w:p w:rsidR="00B416CE" w:rsidRDefault="00B416CE" w:rsidP="00B416CE">
      <w:pPr>
        <w:pStyle w:val="PargrafodaLista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52693F" w:rsidRPr="00B416CE" w:rsidRDefault="0052693F" w:rsidP="00432F4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Será aceito devolução e/ou troca de mercadorias as quais a empresa possa ter cometido erro ou falha na entrega, sendo entregue produto não equivalente ao pedido.</w:t>
      </w:r>
    </w:p>
    <w:p w:rsidR="00966808" w:rsidRPr="00432F4A" w:rsidRDefault="007E4A6E" w:rsidP="00432F4A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 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 prazo para a troca e/ou devolução do produto é de 24 horas, a contar da data do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recebimento.</w:t>
      </w:r>
    </w:p>
    <w:p w:rsidR="00B229D4" w:rsidRPr="00432F4A" w:rsidRDefault="007E4A6E" w:rsidP="00432F4A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II 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O produto deve </w:t>
      </w:r>
      <w:r w:rsidR="00B229D4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ser mantido n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o mesmo estado de conservação </w:t>
      </w:r>
      <w:r w:rsidR="00B229D4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(refrigerado, congelado, temperatura ambiente) do momento que foi entregue para o cliente. </w:t>
      </w:r>
    </w:p>
    <w:p w:rsidR="005E7890" w:rsidRPr="00432F4A" w:rsidRDefault="007E4A6E" w:rsidP="00432F4A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lastRenderedPageBreak/>
        <w:t xml:space="preserve">III </w:t>
      </w:r>
      <w:r w:rsidR="005E7890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 troca deverá ser referente ao mesmo produto adquirido com valor igual ao pago na primeira compra. </w:t>
      </w:r>
    </w:p>
    <w:p w:rsidR="00966808" w:rsidRPr="00966808" w:rsidRDefault="00966808" w:rsidP="00432F4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96680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2. SOLICITAR A DEVOLUÇÃO POR ARREPENDIMENTO / DESISTÊNCIA</w:t>
      </w:r>
    </w:p>
    <w:p w:rsidR="00966808" w:rsidRPr="00966808" w:rsidRDefault="007E4A6E" w:rsidP="00432F4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a. Não serão aceitos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pedidos de troca ou devolução por arrependimento ou desistência da compra.</w:t>
      </w:r>
    </w:p>
    <w:p w:rsidR="00755A5D" w:rsidRPr="00432F4A" w:rsidRDefault="00966808" w:rsidP="00432F4A">
      <w:pPr>
        <w:spacing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432F4A">
        <w:rPr>
          <w:rFonts w:ascii="Arial" w:hAnsi="Arial" w:cs="Arial"/>
          <w:sz w:val="24"/>
          <w:szCs w:val="24"/>
        </w:rPr>
        <w:t xml:space="preserve">3. </w:t>
      </w:r>
      <w:r w:rsidRPr="0096680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SOLICITAR A DEVOLUÇÃO POR </w:t>
      </w:r>
      <w:r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PRODUTO NÃO ATENDER O PEDIDO/ ENCOMENDA OU PADRÃO DE QUALIDADE EVIDENCIADO PELO CLIENTE. POR EXEMPLO, BOLOS DECORADOS E PRODUTOS FORA DO ESCOPO DE PRODUÇÃO.</w:t>
      </w:r>
    </w:p>
    <w:p w:rsidR="00B229D4" w:rsidRDefault="007E4A6E" w:rsidP="00432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a. </w:t>
      </w:r>
      <w:bookmarkStart w:id="0" w:name="_GoBack"/>
      <w:bookmarkEnd w:id="0"/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Em caso de solicitação de compra de tortas, sobremesas, doces e produtos com decoração personalizada </w:t>
      </w:r>
      <w:r w:rsidR="00432F4A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 exclusiva, </w:t>
      </w:r>
      <w:r w:rsid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não haverá troca por motivo de decoração pós aceite do mesmo na retirara/entrega. </w:t>
      </w:r>
      <w:r w:rsidR="00B416CE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Estes</w:t>
      </w:r>
      <w:r w:rsidR="00966808" w:rsidRPr="00432F4A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só serão aceitos trocas e/ou devolução caso </w:t>
      </w:r>
      <w:r w:rsidR="00B416C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se enquadre no Item 1.a deste.</w:t>
      </w: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Default="00432F4A" w:rsidP="00432F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2F4A" w:rsidRPr="00432F4A" w:rsidRDefault="00432F4A" w:rsidP="00432F4A">
      <w:pPr>
        <w:pStyle w:val="TextosemFormata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432F4A" w:rsidRPr="00432F4A" w:rsidRDefault="00432F4A" w:rsidP="00432F4A">
      <w:pPr>
        <w:pStyle w:val="TextosemFormatao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32F4A">
        <w:rPr>
          <w:rFonts w:ascii="Arial" w:hAnsi="Arial" w:cs="Arial"/>
          <w:b/>
          <w:sz w:val="24"/>
          <w:szCs w:val="24"/>
        </w:rPr>
        <w:t>GSC COMERCIO DE ALIMENTOS LTDA</w:t>
      </w:r>
    </w:p>
    <w:p w:rsidR="00432F4A" w:rsidRPr="00432F4A" w:rsidRDefault="00432F4A" w:rsidP="00432F4A">
      <w:pPr>
        <w:pStyle w:val="TextosemFormata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CNPJ: 08222755000142</w:t>
      </w:r>
    </w:p>
    <w:p w:rsidR="00432F4A" w:rsidRPr="00432F4A" w:rsidRDefault="00432F4A" w:rsidP="00432F4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INSCRIÇÃO ESTADUAL: 255241054</w:t>
      </w:r>
    </w:p>
    <w:p w:rsidR="00432F4A" w:rsidRPr="00432F4A" w:rsidRDefault="00432F4A" w:rsidP="00432F4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ENDEREÇO: rua Uruguai 881e centro</w:t>
      </w:r>
    </w:p>
    <w:p w:rsidR="00432F4A" w:rsidRPr="00432F4A" w:rsidRDefault="00432F4A" w:rsidP="00432F4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Chapeco SC</w:t>
      </w:r>
    </w:p>
    <w:p w:rsidR="00432F4A" w:rsidRPr="00432F4A" w:rsidRDefault="00432F4A" w:rsidP="00432F4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CEP: 89801-571</w:t>
      </w:r>
    </w:p>
    <w:p w:rsidR="00432F4A" w:rsidRPr="00432F4A" w:rsidRDefault="00432F4A" w:rsidP="00432F4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32F4A">
        <w:rPr>
          <w:rFonts w:ascii="Arial" w:hAnsi="Arial" w:cs="Arial"/>
          <w:sz w:val="24"/>
          <w:szCs w:val="24"/>
        </w:rPr>
        <w:t>Telefone: 3322-2615</w:t>
      </w:r>
    </w:p>
    <w:sectPr w:rsidR="00432F4A" w:rsidRPr="0043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7E"/>
    <w:multiLevelType w:val="multilevel"/>
    <w:tmpl w:val="A2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304B"/>
    <w:multiLevelType w:val="multilevel"/>
    <w:tmpl w:val="6A5CBA4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7F2"/>
    <w:multiLevelType w:val="multilevel"/>
    <w:tmpl w:val="6A5CBA4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518"/>
    <w:multiLevelType w:val="hybridMultilevel"/>
    <w:tmpl w:val="0D2CC1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B75"/>
    <w:multiLevelType w:val="multilevel"/>
    <w:tmpl w:val="A2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23C92"/>
    <w:multiLevelType w:val="hybridMultilevel"/>
    <w:tmpl w:val="C72216F2"/>
    <w:lvl w:ilvl="0" w:tplc="D10C57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02DA"/>
    <w:multiLevelType w:val="multilevel"/>
    <w:tmpl w:val="A2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D1BBC"/>
    <w:multiLevelType w:val="multilevel"/>
    <w:tmpl w:val="C72216F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8515D"/>
    <w:multiLevelType w:val="multilevel"/>
    <w:tmpl w:val="A2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54D6E"/>
    <w:multiLevelType w:val="hybridMultilevel"/>
    <w:tmpl w:val="6A5CBA4E"/>
    <w:lvl w:ilvl="0" w:tplc="DF4CEA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B0A1B"/>
    <w:multiLevelType w:val="multilevel"/>
    <w:tmpl w:val="A2B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8"/>
    <w:rsid w:val="000E29CE"/>
    <w:rsid w:val="001F70FA"/>
    <w:rsid w:val="002C09E4"/>
    <w:rsid w:val="00432F4A"/>
    <w:rsid w:val="0052693F"/>
    <w:rsid w:val="005E7890"/>
    <w:rsid w:val="00755A5D"/>
    <w:rsid w:val="007E4A6E"/>
    <w:rsid w:val="00966808"/>
    <w:rsid w:val="00B229D4"/>
    <w:rsid w:val="00B416CE"/>
    <w:rsid w:val="00B910D5"/>
    <w:rsid w:val="00C046A3"/>
    <w:rsid w:val="00E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9D82-5F36-433E-8974-94F53D5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8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693F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32F4A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32F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Sinara Bordignon Sinara</dc:creator>
  <cp:keywords/>
  <dc:description/>
  <cp:lastModifiedBy>SABOR E CIA Fabrica</cp:lastModifiedBy>
  <cp:revision>8</cp:revision>
  <dcterms:created xsi:type="dcterms:W3CDTF">2021-09-14T12:56:00Z</dcterms:created>
  <dcterms:modified xsi:type="dcterms:W3CDTF">2021-10-14T14:32:00Z</dcterms:modified>
</cp:coreProperties>
</file>